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5"/>
        <w:gridCol w:w="5196"/>
      </w:tblGrid>
      <w:tr w:rsidR="008D1573" w:rsidRPr="00CA29A9" w:rsidTr="003811F7">
        <w:trPr>
          <w:trHeight w:val="1090"/>
        </w:trPr>
        <w:tc>
          <w:tcPr>
            <w:tcW w:w="5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A29A9" w:rsidRPr="00CA29A9" w:rsidRDefault="00CA29A9" w:rsidP="00CA29A9">
            <w:pPr>
              <w:pStyle w:val="3"/>
              <w:tabs>
                <w:tab w:val="left" w:pos="708"/>
              </w:tabs>
              <w:spacing w:before="0" w:line="240" w:lineRule="auto"/>
              <w:rPr>
                <w:rFonts w:ascii="Arial Narrow" w:hAnsi="Arial Narrow" w:cs="Times New Roman"/>
                <w:b w:val="0"/>
                <w:color w:val="auto"/>
                <w:sz w:val="24"/>
                <w:szCs w:val="24"/>
              </w:rPr>
            </w:pPr>
            <w:r w:rsidRPr="00CA29A9">
              <w:rPr>
                <w:rFonts w:ascii="Arial Narrow" w:hAnsi="Arial Narrow" w:cs="Times New Roman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CA29A9" w:rsidRPr="00CA29A9" w:rsidRDefault="00CA29A9" w:rsidP="00CA29A9">
            <w:pPr>
              <w:pStyle w:val="3"/>
              <w:tabs>
                <w:tab w:val="left" w:pos="708"/>
              </w:tabs>
              <w:spacing w:before="0" w:line="240" w:lineRule="auto"/>
              <w:rPr>
                <w:rFonts w:ascii="Arial Narrow" w:hAnsi="Arial Narrow" w:cs="Times New Roman"/>
                <w:b w:val="0"/>
                <w:color w:val="auto"/>
                <w:sz w:val="24"/>
                <w:szCs w:val="24"/>
              </w:rPr>
            </w:pPr>
            <w:r w:rsidRPr="00CA29A9">
              <w:rPr>
                <w:rFonts w:ascii="Arial Narrow" w:hAnsi="Arial Narrow" w:cs="Times New Roman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CA29A9" w:rsidRPr="00CA29A9" w:rsidRDefault="00CA29A9" w:rsidP="00CA29A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A29A9">
              <w:rPr>
                <w:rFonts w:ascii="Arial Narrow" w:hAnsi="Arial Narrow" w:cs="Times New Roman"/>
                <w:sz w:val="24"/>
                <w:szCs w:val="24"/>
              </w:rPr>
              <w:t>Протокол № ___</w:t>
            </w:r>
            <w:r w:rsidRPr="00CA29A9">
              <w:rPr>
                <w:rFonts w:ascii="Arial Narrow" w:hAnsi="Arial Narrow" w:cs="Times New Roman"/>
                <w:sz w:val="24"/>
                <w:szCs w:val="24"/>
                <w:u w:val="single"/>
              </w:rPr>
              <w:t>1</w:t>
            </w:r>
            <w:r w:rsidRPr="00CA29A9">
              <w:rPr>
                <w:rFonts w:ascii="Arial Narrow" w:hAnsi="Arial Narrow" w:cs="Times New Roman"/>
                <w:sz w:val="24"/>
                <w:szCs w:val="24"/>
              </w:rPr>
              <w:t xml:space="preserve">__                                      </w:t>
            </w:r>
          </w:p>
          <w:p w:rsidR="008D1573" w:rsidRPr="00CA29A9" w:rsidRDefault="00CA29A9" w:rsidP="00CA29A9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 w:cs="Times New Roman"/>
                <w:sz w:val="24"/>
                <w:szCs w:val="24"/>
              </w:rPr>
              <w:t xml:space="preserve"> от  «__</w:t>
            </w:r>
            <w:r w:rsidRPr="00CA29A9">
              <w:rPr>
                <w:rFonts w:ascii="Arial Narrow" w:hAnsi="Arial Narrow" w:cs="Times New Roman"/>
                <w:sz w:val="24"/>
                <w:szCs w:val="24"/>
                <w:u w:val="single"/>
              </w:rPr>
              <w:t>30</w:t>
            </w:r>
            <w:r w:rsidRPr="00CA29A9">
              <w:rPr>
                <w:rFonts w:ascii="Arial Narrow" w:hAnsi="Arial Narrow" w:cs="Times New Roman"/>
                <w:sz w:val="24"/>
                <w:szCs w:val="24"/>
              </w:rPr>
              <w:t xml:space="preserve">___» </w:t>
            </w:r>
            <w:r w:rsidRPr="00CA29A9">
              <w:rPr>
                <w:rFonts w:ascii="Arial Narrow" w:hAnsi="Arial Narrow" w:cs="Times New Roman"/>
                <w:sz w:val="24"/>
                <w:szCs w:val="24"/>
                <w:u w:val="single"/>
              </w:rPr>
              <w:t>августа</w:t>
            </w:r>
            <w:r w:rsidRPr="00CA29A9">
              <w:rPr>
                <w:rFonts w:ascii="Arial Narrow" w:hAnsi="Arial Narrow" w:cs="Times New Roman"/>
                <w:sz w:val="24"/>
                <w:szCs w:val="24"/>
              </w:rPr>
              <w:t xml:space="preserve">  2018 г.</w:t>
            </w:r>
          </w:p>
        </w:tc>
        <w:tc>
          <w:tcPr>
            <w:tcW w:w="51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D1573" w:rsidRPr="00CA29A9" w:rsidRDefault="008D1573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 Утверждаю </w:t>
            </w:r>
          </w:p>
          <w:p w:rsidR="00D65DD4" w:rsidRDefault="008D1573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Директор </w:t>
            </w:r>
            <w:r w:rsidR="00D65DD4">
              <w:rPr>
                <w:rFonts w:ascii="Arial Narrow" w:hAnsi="Arial Narrow"/>
                <w:kern w:val="36"/>
                <w:sz w:val="24"/>
                <w:szCs w:val="24"/>
              </w:rPr>
              <w:t>МОУ «</w:t>
            </w:r>
            <w:r w:rsidR="00D65DD4"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ООШ  с. Озерки </w:t>
            </w:r>
          </w:p>
          <w:p w:rsidR="00D65DD4" w:rsidRPr="00CA29A9" w:rsidRDefault="00D65DD4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Духовницкого района</w:t>
            </w:r>
          </w:p>
          <w:p w:rsidR="00D65DD4" w:rsidRPr="00CA29A9" w:rsidRDefault="00D65DD4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8D1573" w:rsidRPr="00CA29A9" w:rsidRDefault="008D1573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Приказ №</w:t>
            </w:r>
            <w:r w:rsidR="00D65DD4">
              <w:rPr>
                <w:rFonts w:ascii="Arial Narrow" w:hAnsi="Arial Narrow"/>
                <w:kern w:val="36"/>
                <w:sz w:val="24"/>
                <w:szCs w:val="24"/>
              </w:rPr>
              <w:t xml:space="preserve"> 118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  <w:r w:rsidR="00D65DD4" w:rsidRPr="00CA29A9">
              <w:rPr>
                <w:rFonts w:ascii="Arial Narrow" w:hAnsi="Arial Narrow" w:cs="Times New Roman"/>
                <w:sz w:val="24"/>
                <w:szCs w:val="24"/>
              </w:rPr>
              <w:t>от  «</w:t>
            </w:r>
            <w:r w:rsidR="00D65DD4" w:rsidRPr="00CA29A9">
              <w:rPr>
                <w:rFonts w:ascii="Arial Narrow" w:hAnsi="Arial Narrow" w:cs="Times New Roman"/>
                <w:sz w:val="24"/>
                <w:szCs w:val="24"/>
                <w:u w:val="single"/>
              </w:rPr>
              <w:t>30</w:t>
            </w:r>
            <w:r w:rsidR="00D65DD4" w:rsidRPr="00CA29A9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="00D65DD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65DD4" w:rsidRPr="00CA29A9">
              <w:rPr>
                <w:rFonts w:ascii="Arial Narrow" w:hAnsi="Arial Narrow" w:cs="Times New Roman"/>
                <w:sz w:val="24"/>
                <w:szCs w:val="24"/>
                <w:u w:val="single"/>
              </w:rPr>
              <w:t>августа</w:t>
            </w:r>
            <w:r w:rsidR="00D65DD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65DD4" w:rsidRPr="00CA29A9">
              <w:rPr>
                <w:rFonts w:ascii="Arial Narrow" w:hAnsi="Arial Narrow" w:cs="Times New Roman"/>
                <w:sz w:val="24"/>
                <w:szCs w:val="24"/>
              </w:rPr>
              <w:t>2018 г.</w:t>
            </w:r>
          </w:p>
          <w:p w:rsidR="008D1573" w:rsidRPr="00CA29A9" w:rsidRDefault="008D1573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_____________/</w:t>
            </w:r>
            <w:r w:rsidR="00D65DD4">
              <w:rPr>
                <w:rFonts w:ascii="Arial Narrow" w:hAnsi="Arial Narrow"/>
                <w:kern w:val="36"/>
                <w:sz w:val="24"/>
                <w:szCs w:val="24"/>
              </w:rPr>
              <w:t>Н. А. Алябухова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/</w:t>
            </w:r>
          </w:p>
          <w:p w:rsidR="008D1573" w:rsidRPr="00CA29A9" w:rsidRDefault="008D1573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</w:p>
        </w:tc>
      </w:tr>
      <w:tr w:rsidR="008D1573" w:rsidRPr="00CA29A9" w:rsidTr="003811F7">
        <w:trPr>
          <w:trHeight w:val="1840"/>
        </w:trPr>
        <w:tc>
          <w:tcPr>
            <w:tcW w:w="51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65DD4" w:rsidRPr="00CA29A9" w:rsidRDefault="00D65DD4" w:rsidP="00D65DD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Согласованно</w:t>
            </w:r>
          </w:p>
          <w:p w:rsidR="00D65DD4" w:rsidRPr="00CA29A9" w:rsidRDefault="00D65DD4" w:rsidP="00D65DD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Председатель Управляющего Совета</w:t>
            </w:r>
          </w:p>
          <w:p w:rsidR="00D65DD4" w:rsidRPr="00CA29A9" w:rsidRDefault="00D65DD4" w:rsidP="00D65DD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>МОУ «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ООШ  с. Озерки Духовницкого района</w:t>
            </w:r>
          </w:p>
          <w:p w:rsidR="00D65DD4" w:rsidRPr="00CA29A9" w:rsidRDefault="00D65DD4" w:rsidP="00D65DD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D65DD4" w:rsidRPr="00CA29A9" w:rsidRDefault="00D65DD4" w:rsidP="00D65DD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___________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/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Н.С. Варанкина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>/</w:t>
            </w:r>
          </w:p>
          <w:p w:rsidR="008D1573" w:rsidRPr="00CA29A9" w:rsidRDefault="00D65DD4" w:rsidP="00D65DD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>«29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»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августа 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2018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г</w:t>
            </w:r>
          </w:p>
          <w:p w:rsidR="008D1573" w:rsidRPr="00CA29A9" w:rsidRDefault="00D65DD4" w:rsidP="00D65DD4">
            <w:pPr>
              <w:spacing w:after="0" w:line="240" w:lineRule="auto"/>
              <w:rPr>
                <w:rFonts w:ascii="Arial Narrow" w:hAnsi="Arial Narrow"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CA29A9" w:rsidRPr="00CA29A9" w:rsidRDefault="00CA29A9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Согласованно</w:t>
            </w:r>
          </w:p>
          <w:p w:rsidR="00CA29A9" w:rsidRPr="00CA29A9" w:rsidRDefault="00CA29A9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Председатель профкома</w:t>
            </w:r>
          </w:p>
          <w:p w:rsidR="00D65DD4" w:rsidRDefault="00D65DD4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kern w:val="36"/>
                <w:sz w:val="24"/>
                <w:szCs w:val="24"/>
              </w:rPr>
              <w:t>МОУ «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ООШ  с. Озерки Духовницкого </w:t>
            </w:r>
          </w:p>
          <w:p w:rsidR="00CA29A9" w:rsidRPr="00CA29A9" w:rsidRDefault="00D65DD4" w:rsidP="00D65DD4">
            <w:pPr>
              <w:spacing w:after="0" w:line="240" w:lineRule="auto"/>
              <w:jc w:val="right"/>
              <w:rPr>
                <w:rFonts w:ascii="Arial Narrow" w:hAnsi="Arial Narrow"/>
                <w:kern w:val="36"/>
                <w:sz w:val="24"/>
                <w:szCs w:val="24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Района</w:t>
            </w:r>
            <w:r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Саратовской области»</w:t>
            </w:r>
          </w:p>
          <w:p w:rsidR="008D1573" w:rsidRPr="00CA29A9" w:rsidRDefault="00CA29A9" w:rsidP="00D65DD4">
            <w:pPr>
              <w:spacing w:after="0" w:line="240" w:lineRule="auto"/>
              <w:jc w:val="right"/>
              <w:outlineLvl w:val="0"/>
              <w:rPr>
                <w:rFonts w:ascii="Arial Narrow" w:eastAsia="Calibri" w:hAnsi="Arial Narrow"/>
                <w:b/>
                <w:bCs/>
                <w:color w:val="0000FF"/>
                <w:kern w:val="36"/>
                <w:sz w:val="24"/>
                <w:szCs w:val="24"/>
                <w:lang w:eastAsia="en-US"/>
              </w:rPr>
            </w:pP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___________</w:t>
            </w:r>
            <w:r w:rsidR="00D65DD4">
              <w:rPr>
                <w:rFonts w:ascii="Arial Narrow" w:hAnsi="Arial Narrow"/>
                <w:kern w:val="36"/>
                <w:sz w:val="24"/>
                <w:szCs w:val="24"/>
              </w:rPr>
              <w:t>/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>Т.</w:t>
            </w:r>
            <w:r w:rsidR="00D65DD4">
              <w:rPr>
                <w:rFonts w:ascii="Arial Narrow" w:hAnsi="Arial Narrow"/>
                <w:kern w:val="36"/>
                <w:sz w:val="24"/>
                <w:szCs w:val="24"/>
              </w:rPr>
              <w:t>Н. Перелыгина/</w:t>
            </w:r>
            <w:r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                                                        </w:t>
            </w:r>
            <w:r w:rsidR="00D65DD4">
              <w:rPr>
                <w:rFonts w:ascii="Arial Narrow" w:hAnsi="Arial Narrow"/>
                <w:kern w:val="36"/>
                <w:sz w:val="24"/>
                <w:szCs w:val="24"/>
              </w:rPr>
              <w:t>«29</w:t>
            </w:r>
            <w:r w:rsidR="00D65DD4" w:rsidRPr="00CA29A9">
              <w:rPr>
                <w:rFonts w:ascii="Arial Narrow" w:hAnsi="Arial Narrow"/>
                <w:kern w:val="36"/>
                <w:sz w:val="24"/>
                <w:szCs w:val="24"/>
              </w:rPr>
              <w:t xml:space="preserve">» </w:t>
            </w:r>
            <w:r w:rsidR="00D65DD4" w:rsidRPr="00CA29A9">
              <w:rPr>
                <w:rFonts w:ascii="Arial Narrow" w:hAnsi="Arial Narrow"/>
                <w:kern w:val="36"/>
                <w:sz w:val="24"/>
                <w:szCs w:val="24"/>
                <w:u w:val="single"/>
              </w:rPr>
              <w:t xml:space="preserve">августа  </w:t>
            </w:r>
            <w:r w:rsidR="00D65DD4" w:rsidRPr="00CA29A9">
              <w:rPr>
                <w:rFonts w:ascii="Arial Narrow" w:hAnsi="Arial Narrow"/>
                <w:kern w:val="36"/>
                <w:sz w:val="24"/>
                <w:szCs w:val="24"/>
              </w:rPr>
              <w:t>2018</w:t>
            </w:r>
            <w:r w:rsidR="00D65DD4">
              <w:rPr>
                <w:rFonts w:ascii="Arial Narrow" w:hAnsi="Arial Narrow"/>
                <w:kern w:val="36"/>
                <w:sz w:val="24"/>
                <w:szCs w:val="24"/>
              </w:rPr>
              <w:t xml:space="preserve"> </w:t>
            </w:r>
            <w:r w:rsidR="00D65DD4" w:rsidRPr="00CA29A9">
              <w:rPr>
                <w:rFonts w:ascii="Arial Narrow" w:hAnsi="Arial Narrow"/>
                <w:kern w:val="36"/>
                <w:sz w:val="24"/>
                <w:szCs w:val="24"/>
              </w:rPr>
              <w:t>г</w:t>
            </w:r>
            <w:r w:rsidR="00D65DD4">
              <w:rPr>
                <w:rFonts w:ascii="Arial Narrow" w:hAnsi="Arial Narrow"/>
                <w:kern w:val="36"/>
                <w:sz w:val="24"/>
                <w:szCs w:val="24"/>
              </w:rPr>
              <w:t>.</w:t>
            </w:r>
          </w:p>
          <w:p w:rsidR="008D1573" w:rsidRPr="00CA29A9" w:rsidRDefault="008D1573" w:rsidP="00D65DD4">
            <w:pPr>
              <w:spacing w:after="0" w:line="240" w:lineRule="auto"/>
              <w:jc w:val="right"/>
              <w:outlineLvl w:val="0"/>
              <w:rPr>
                <w:rFonts w:ascii="Arial Narrow" w:eastAsia="Calibri" w:hAnsi="Arial Narrow"/>
                <w:b/>
                <w:bCs/>
                <w:color w:val="0000FF"/>
                <w:kern w:val="36"/>
                <w:sz w:val="24"/>
                <w:szCs w:val="24"/>
                <w:lang w:eastAsia="en-US"/>
              </w:rPr>
            </w:pPr>
          </w:p>
        </w:tc>
      </w:tr>
    </w:tbl>
    <w:p w:rsidR="008D1573" w:rsidRPr="004A7F4C" w:rsidRDefault="008D1573" w:rsidP="007434B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434BA" w:rsidRPr="00062C78" w:rsidRDefault="007434BA" w:rsidP="00062C78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7434BA" w:rsidRPr="001A60FE" w:rsidRDefault="007434BA" w:rsidP="00062C78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sz w:val="40"/>
          <w:szCs w:val="40"/>
        </w:rPr>
      </w:pPr>
      <w:r w:rsidRPr="001A60FE">
        <w:rPr>
          <w:rFonts w:ascii="Arial Narrow" w:hAnsi="Arial Narrow" w:cs="Times New Roman"/>
          <w:b/>
          <w:bCs/>
          <w:sz w:val="40"/>
          <w:szCs w:val="40"/>
        </w:rPr>
        <w:t>ПОЛОЖЕНИЕ</w:t>
      </w:r>
    </w:p>
    <w:p w:rsidR="007434BA" w:rsidRPr="001A60FE" w:rsidRDefault="007434BA" w:rsidP="00062C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</w:rPr>
      </w:pPr>
      <w:r w:rsidRPr="001A60FE">
        <w:rPr>
          <w:rFonts w:ascii="Arial Narrow" w:eastAsia="Times New Roman" w:hAnsi="Arial Narrow" w:cs="Times New Roman"/>
          <w:b/>
          <w:sz w:val="40"/>
          <w:szCs w:val="40"/>
        </w:rPr>
        <w:t xml:space="preserve"> о Педагогическом совете  </w:t>
      </w:r>
    </w:p>
    <w:p w:rsidR="00062C78" w:rsidRPr="001A60FE" w:rsidRDefault="007434BA" w:rsidP="00062C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</w:rPr>
      </w:pPr>
      <w:r w:rsidRPr="001A60FE">
        <w:rPr>
          <w:rFonts w:ascii="Arial Narrow" w:eastAsia="Times New Roman" w:hAnsi="Arial Narrow" w:cs="Times New Roman"/>
          <w:b/>
          <w:sz w:val="40"/>
          <w:szCs w:val="40"/>
        </w:rPr>
        <w:t xml:space="preserve">  МОУ «ООШ с. Озерки Духовницк</w:t>
      </w:r>
      <w:r w:rsidR="00062C78" w:rsidRPr="001A60FE">
        <w:rPr>
          <w:rFonts w:ascii="Arial Narrow" w:eastAsia="Times New Roman" w:hAnsi="Arial Narrow" w:cs="Times New Roman"/>
          <w:b/>
          <w:sz w:val="40"/>
          <w:szCs w:val="40"/>
        </w:rPr>
        <w:t xml:space="preserve">ого района </w:t>
      </w:r>
    </w:p>
    <w:p w:rsidR="007434BA" w:rsidRPr="001A60FE" w:rsidRDefault="00062C78" w:rsidP="00062C7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</w:rPr>
      </w:pPr>
      <w:r w:rsidRPr="001A60FE">
        <w:rPr>
          <w:rFonts w:ascii="Arial Narrow" w:eastAsia="Times New Roman" w:hAnsi="Arial Narrow" w:cs="Times New Roman"/>
          <w:b/>
          <w:sz w:val="40"/>
          <w:szCs w:val="40"/>
        </w:rPr>
        <w:t>Саратовской области»</w:t>
      </w:r>
    </w:p>
    <w:p w:rsidR="007434BA" w:rsidRPr="00062C78" w:rsidRDefault="007434BA" w:rsidP="0006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9A9" w:rsidRPr="001A60FE" w:rsidRDefault="00CA29A9" w:rsidP="001A60FE">
      <w:pPr>
        <w:numPr>
          <w:ilvl w:val="8"/>
          <w:numId w:val="14"/>
        </w:numPr>
        <w:suppressAutoHyphens/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1A60FE">
        <w:rPr>
          <w:rFonts w:ascii="Arial Narrow" w:hAnsi="Arial Narrow"/>
          <w:b/>
          <w:sz w:val="28"/>
          <w:szCs w:val="28"/>
        </w:rPr>
        <w:t>Общие положения</w:t>
      </w:r>
    </w:p>
    <w:p w:rsidR="00CA29A9" w:rsidRPr="001A60FE" w:rsidRDefault="00CA29A9" w:rsidP="001A60F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1.1. 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Уставом ОУ.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 xml:space="preserve">1.2. Педагогический совет является постоянно действующим коллегиальным органом управления педагогической деятельностью организации, действующий в целях развития и совершенствования педагогического процесса, повышения профессиональной компетенции педагогов. 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 xml:space="preserve"> 1.3. В состав педагогического совета входят: руководитель ОУ (председа</w:t>
      </w:r>
      <w:r w:rsidR="001A60FE">
        <w:rPr>
          <w:rFonts w:ascii="Arial Narrow" w:hAnsi="Arial Narrow"/>
          <w:sz w:val="28"/>
          <w:szCs w:val="28"/>
        </w:rPr>
        <w:t>тель педсовета), его заместитель</w:t>
      </w:r>
      <w:r w:rsidRPr="001A60FE">
        <w:rPr>
          <w:rFonts w:ascii="Arial Narrow" w:hAnsi="Arial Narrow"/>
          <w:sz w:val="28"/>
          <w:szCs w:val="28"/>
        </w:rPr>
        <w:t>, педагогические работники.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1.4. Решение, принятое педагогическим советом и не противоречащее  законодательству Российской Федерации, Уставу ОУ,  являются обязательными для исполнения всеми педагогами.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CA29A9" w:rsidRPr="001A60FE" w:rsidRDefault="00CA29A9" w:rsidP="001A60F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A60FE">
        <w:rPr>
          <w:rFonts w:ascii="Arial Narrow" w:hAnsi="Arial Narrow"/>
          <w:b/>
          <w:sz w:val="28"/>
          <w:szCs w:val="28"/>
        </w:rPr>
        <w:t>2. Основные задачи педагогического совета</w:t>
      </w:r>
    </w:p>
    <w:p w:rsidR="00CA29A9" w:rsidRPr="001A60FE" w:rsidRDefault="00CA29A9" w:rsidP="001A60F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2.1. Основными  задачами педагогического совета являются: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 реализация государственной политики в области дошкольного  образования;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 определение основных направлений деятельности, разработка программы развития, образовательной программы ОУ;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 xml:space="preserve">- обеспечение </w:t>
      </w:r>
      <w:proofErr w:type="gramStart"/>
      <w:r w:rsidRPr="001A60FE">
        <w:rPr>
          <w:rFonts w:ascii="Arial Narrow" w:hAnsi="Arial Narrow"/>
          <w:sz w:val="28"/>
          <w:szCs w:val="28"/>
        </w:rPr>
        <w:t>функционирования системы внутреннего мониторинга качества образования</w:t>
      </w:r>
      <w:proofErr w:type="gramEnd"/>
      <w:r w:rsidRPr="001A60FE">
        <w:rPr>
          <w:rFonts w:ascii="Arial Narrow" w:hAnsi="Arial Narrow"/>
          <w:sz w:val="28"/>
          <w:szCs w:val="28"/>
        </w:rPr>
        <w:t xml:space="preserve"> в ОУ;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повышение профессиональной компетентности, развитие творческой активности педагогических работников.</w:t>
      </w:r>
    </w:p>
    <w:p w:rsidR="00CA29A9" w:rsidRPr="001A60FE" w:rsidRDefault="00CA29A9" w:rsidP="001A60FE">
      <w:pPr>
        <w:spacing w:after="0" w:line="240" w:lineRule="auto"/>
        <w:ind w:left="2880"/>
        <w:rPr>
          <w:rFonts w:ascii="Arial Narrow" w:hAnsi="Arial Narrow"/>
          <w:b/>
          <w:bCs/>
          <w:sz w:val="28"/>
          <w:szCs w:val="28"/>
        </w:rPr>
      </w:pPr>
    </w:p>
    <w:p w:rsidR="00CA29A9" w:rsidRPr="001A60FE" w:rsidRDefault="00CA29A9" w:rsidP="001A60FE">
      <w:pPr>
        <w:spacing w:after="0" w:line="240" w:lineRule="auto"/>
        <w:ind w:left="2880"/>
        <w:rPr>
          <w:rFonts w:ascii="Arial Narrow" w:hAnsi="Arial Narrow"/>
          <w:b/>
          <w:bCs/>
          <w:sz w:val="28"/>
          <w:szCs w:val="28"/>
        </w:rPr>
      </w:pPr>
      <w:r w:rsidRPr="001A60FE">
        <w:rPr>
          <w:rFonts w:ascii="Arial Narrow" w:hAnsi="Arial Narrow"/>
          <w:b/>
          <w:bCs/>
          <w:sz w:val="28"/>
          <w:szCs w:val="28"/>
        </w:rPr>
        <w:lastRenderedPageBreak/>
        <w:t>3. Компетенция педагогического совета</w:t>
      </w:r>
    </w:p>
    <w:p w:rsidR="00CA29A9" w:rsidRPr="001A60FE" w:rsidRDefault="00CA29A9" w:rsidP="001A60FE">
      <w:pPr>
        <w:spacing w:after="0" w:line="240" w:lineRule="auto"/>
        <w:ind w:left="2880"/>
        <w:rPr>
          <w:rFonts w:ascii="Arial Narrow" w:hAnsi="Arial Narrow"/>
          <w:b/>
          <w:bCs/>
          <w:sz w:val="28"/>
          <w:szCs w:val="28"/>
        </w:rPr>
      </w:pP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3.1. В компетенцию Педагогического Совета входит: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обсуждение  и принятие локальных актов, касающиеся педагогической деятельности, решает вопрос о внесении  в них необходимых изменений, дополнений;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определение направления образовательной деятельности организации;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выбор образовательных программ; образовательных, воспитательных, развивающих методик, технологий для использования в педагогическом процессе;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обсуждение и принятие Годового плана ОУ;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решение вопросов содержания форм и методов образовательного процесса, планирования педагогической деятельности;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рассматривание вопросов изучения и внедрения опыта  среди педагогических работников;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рассматривание вопросов переподготовки, аттестации педагогических кадров;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принятие решения  об организации дополнительных образовательных услуг, в том числе платных;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анализ результатов внутреннего мониторинга качества образования;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подведение итогов деятельности за учебный год;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 xml:space="preserve"> - контроль выполнения ранее принятых решений;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 xml:space="preserve">- заслушивание информации и отчетов педагогических работников ОУ, докладов представителей организаций и учреждений, взаимодействующих с ОУ по вопросам образования и воспитания подрастающего поколения, в том числе сообщений о проверке соблюдения санитарно – гигиенического режима ОУ, об охране труда, здоровья и жизни воспитанников и других вопросов ОУ; 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организация изучения и обсуждения нормативно-правовых документов в области дошкольного образования;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рассматривание характеристик и принятие решения о поощрении, награждении педагогических работников.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CA29A9" w:rsidRPr="001A60FE" w:rsidRDefault="00CA29A9" w:rsidP="001A60F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A60FE">
        <w:rPr>
          <w:rFonts w:ascii="Arial Narrow" w:hAnsi="Arial Narrow"/>
          <w:b/>
          <w:sz w:val="28"/>
          <w:szCs w:val="28"/>
        </w:rPr>
        <w:t>4. Права и ответственность педагогического совета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4.1. Педагогический совет имеет право: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 совете;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 принимать окончательное решение по спорным вопросам, входящим в его компетенцию;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 принимать</w:t>
      </w:r>
      <w:proofErr w:type="gramStart"/>
      <w:r w:rsidRPr="001A60FE">
        <w:rPr>
          <w:rFonts w:ascii="Arial Narrow" w:hAnsi="Arial Narrow"/>
          <w:sz w:val="28"/>
          <w:szCs w:val="28"/>
        </w:rPr>
        <w:t>.</w:t>
      </w:r>
      <w:proofErr w:type="gramEnd"/>
      <w:r w:rsidRPr="001A60FE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1A60FE">
        <w:rPr>
          <w:rFonts w:ascii="Arial Narrow" w:hAnsi="Arial Narrow"/>
          <w:sz w:val="28"/>
          <w:szCs w:val="28"/>
        </w:rPr>
        <w:t>п</w:t>
      </w:r>
      <w:proofErr w:type="gramEnd"/>
      <w:r w:rsidRPr="001A60FE">
        <w:rPr>
          <w:rFonts w:ascii="Arial Narrow" w:hAnsi="Arial Narrow"/>
          <w:sz w:val="28"/>
          <w:szCs w:val="28"/>
        </w:rPr>
        <w:t>оложения с компетенцией, относящейся к объединениям по профессии;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в необходимых случаях на заседания педагогического совета ОУ могут приглашаться представители общественных организаций, учреждений, взаимодействующих с ОУ по вопросам образования, родители воспитанников,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Каждый член педагогического совета имеет право: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потребовать обсуждения на заседании педагогического совета любого вопроса, касающегося педагогической деятельности организации, если его поддержит не менее одной трети членов педагогического совета;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при несогласии  с решением педагогического совета высказать свое аргументированное мнение, которое должно быть зафиксировано в протоколе.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 xml:space="preserve"> Педагогический совет ответственен </w:t>
      </w:r>
      <w:proofErr w:type="gramStart"/>
      <w:r w:rsidRPr="001A60FE">
        <w:rPr>
          <w:rFonts w:ascii="Arial Narrow" w:hAnsi="Arial Narrow"/>
          <w:sz w:val="28"/>
          <w:szCs w:val="28"/>
        </w:rPr>
        <w:t>за</w:t>
      </w:r>
      <w:proofErr w:type="gramEnd"/>
      <w:r w:rsidRPr="001A60FE">
        <w:rPr>
          <w:rFonts w:ascii="Arial Narrow" w:hAnsi="Arial Narrow"/>
          <w:sz w:val="28"/>
          <w:szCs w:val="28"/>
        </w:rPr>
        <w:t>: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 выполнение закрепленных за ним задач;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lastRenderedPageBreak/>
        <w:t>-  соответствие принятых решений законодательству РФ об образовании, о защите прав детства;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 одобрять образовательную программу;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-  принятие конкретных решений по каждому рассматриваемому вопросу, с указанием ответственных лиц и сроков исполнения.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CA29A9" w:rsidRPr="001A60FE" w:rsidRDefault="00CA29A9" w:rsidP="001A60F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A60FE">
        <w:rPr>
          <w:rFonts w:ascii="Arial Narrow" w:hAnsi="Arial Narrow"/>
          <w:b/>
          <w:sz w:val="28"/>
          <w:szCs w:val="28"/>
        </w:rPr>
        <w:t>5. Организация деятельности педагогического совета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5.1. Педагогический совет избирает из своего состава секретаря председателя. Секретарь педсовета работает на общественных началах.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5.2. Педагогический совет работает по плану, являющемуся составной частью Годового плана работы ОУ.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5.3. Заседание педагогического совета созываются, как правило, один раз в квартал, в соответствии с Годовым планом работы ОУ.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5.4. Решение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5.5. Организацию выполнения решений Педагогического совета осуществляет руководитель 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CA29A9" w:rsidRPr="001A60FE" w:rsidRDefault="00CA29A9" w:rsidP="001A60F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A60FE">
        <w:rPr>
          <w:rFonts w:ascii="Arial Narrow" w:hAnsi="Arial Narrow"/>
          <w:b/>
          <w:sz w:val="28"/>
          <w:szCs w:val="28"/>
        </w:rPr>
        <w:t>6. Документация педагогического совета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6.1. Заседания педагогического совета оформляются протокольно. Протоколы ведутся</w:t>
      </w:r>
      <w:r w:rsidR="00B76D4A">
        <w:rPr>
          <w:rFonts w:ascii="Arial Narrow" w:hAnsi="Arial Narrow"/>
          <w:sz w:val="28"/>
          <w:szCs w:val="28"/>
        </w:rPr>
        <w:t xml:space="preserve"> секретарем </w:t>
      </w:r>
      <w:r w:rsidRPr="001A60FE">
        <w:rPr>
          <w:rFonts w:ascii="Arial Narrow" w:hAnsi="Arial Narrow"/>
          <w:sz w:val="28"/>
          <w:szCs w:val="28"/>
        </w:rPr>
        <w:t xml:space="preserve"> в электронном и печатном виде,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совета, сшиваются и заверяются печатью </w:t>
      </w:r>
      <w:r w:rsidR="00B76D4A">
        <w:rPr>
          <w:rFonts w:ascii="Arial Narrow" w:hAnsi="Arial Narrow"/>
          <w:sz w:val="28"/>
          <w:szCs w:val="28"/>
        </w:rPr>
        <w:t>директора</w:t>
      </w:r>
      <w:r w:rsidRPr="001A60FE">
        <w:rPr>
          <w:rFonts w:ascii="Arial Narrow" w:hAnsi="Arial Narrow"/>
          <w:sz w:val="28"/>
          <w:szCs w:val="28"/>
        </w:rPr>
        <w:t xml:space="preserve"> ОУ.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1A60FE">
        <w:rPr>
          <w:rFonts w:ascii="Arial Narrow" w:hAnsi="Arial Narrow"/>
          <w:sz w:val="28"/>
          <w:szCs w:val="28"/>
        </w:rPr>
        <w:t>6.2. Нумерация протоколов ведется от начала учебного года.</w:t>
      </w:r>
    </w:p>
    <w:p w:rsidR="00CA29A9" w:rsidRPr="001A60FE" w:rsidRDefault="00CA29A9" w:rsidP="001A60FE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CA29A9" w:rsidRPr="001A60FE" w:rsidRDefault="00CA29A9" w:rsidP="001A60F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D1A9B" w:rsidRPr="001A60FE" w:rsidRDefault="00AD1A9B" w:rsidP="001A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sectPr w:rsidR="00AD1A9B" w:rsidRPr="001A60FE" w:rsidSect="00062C78">
      <w:pgSz w:w="11906" w:h="16838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01" w:rsidRDefault="00097501" w:rsidP="008D14E9">
      <w:pPr>
        <w:spacing w:after="0" w:line="240" w:lineRule="auto"/>
      </w:pPr>
      <w:r>
        <w:separator/>
      </w:r>
    </w:p>
  </w:endnote>
  <w:endnote w:type="continuationSeparator" w:id="0">
    <w:p w:rsidR="00097501" w:rsidRDefault="00097501" w:rsidP="008D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01" w:rsidRDefault="00097501" w:rsidP="008D14E9">
      <w:pPr>
        <w:spacing w:after="0" w:line="240" w:lineRule="auto"/>
      </w:pPr>
      <w:r>
        <w:separator/>
      </w:r>
    </w:p>
  </w:footnote>
  <w:footnote w:type="continuationSeparator" w:id="0">
    <w:p w:rsidR="00097501" w:rsidRDefault="00097501" w:rsidP="008D1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B2B10"/>
    <w:multiLevelType w:val="hybridMultilevel"/>
    <w:tmpl w:val="E3F054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1FD6EC"/>
    <w:multiLevelType w:val="hybridMultilevel"/>
    <w:tmpl w:val="6612AA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9A4A2F"/>
    <w:multiLevelType w:val="hybridMultilevel"/>
    <w:tmpl w:val="27402226"/>
    <w:lvl w:ilvl="0" w:tplc="18DE82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F99A5C"/>
    <w:multiLevelType w:val="hybridMultilevel"/>
    <w:tmpl w:val="127146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805314"/>
    <w:multiLevelType w:val="hybridMultilevel"/>
    <w:tmpl w:val="D35E68DC"/>
    <w:lvl w:ilvl="0" w:tplc="91C6F55E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406169"/>
    <w:multiLevelType w:val="hybridMultilevel"/>
    <w:tmpl w:val="D6A031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E333AB"/>
    <w:multiLevelType w:val="hybridMultilevel"/>
    <w:tmpl w:val="CA0BA1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34ACD2"/>
    <w:multiLevelType w:val="hybridMultilevel"/>
    <w:tmpl w:val="8284F1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A89512B"/>
    <w:multiLevelType w:val="multilevel"/>
    <w:tmpl w:val="6A4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251A"/>
    <w:rsid w:val="000447C4"/>
    <w:rsid w:val="00062C78"/>
    <w:rsid w:val="00091F3A"/>
    <w:rsid w:val="00097501"/>
    <w:rsid w:val="000C7F30"/>
    <w:rsid w:val="00197AC5"/>
    <w:rsid w:val="001A60FE"/>
    <w:rsid w:val="00251DE5"/>
    <w:rsid w:val="0025430B"/>
    <w:rsid w:val="00267176"/>
    <w:rsid w:val="002D111F"/>
    <w:rsid w:val="003811F7"/>
    <w:rsid w:val="003A2E59"/>
    <w:rsid w:val="003F58AF"/>
    <w:rsid w:val="00482313"/>
    <w:rsid w:val="005051FD"/>
    <w:rsid w:val="00551058"/>
    <w:rsid w:val="00594566"/>
    <w:rsid w:val="0066336F"/>
    <w:rsid w:val="007434BA"/>
    <w:rsid w:val="008928D8"/>
    <w:rsid w:val="00893BF5"/>
    <w:rsid w:val="008A251A"/>
    <w:rsid w:val="008D14E9"/>
    <w:rsid w:val="008D1573"/>
    <w:rsid w:val="008E3C95"/>
    <w:rsid w:val="00A030F6"/>
    <w:rsid w:val="00A52FF9"/>
    <w:rsid w:val="00A74D35"/>
    <w:rsid w:val="00AD1A9B"/>
    <w:rsid w:val="00AE101E"/>
    <w:rsid w:val="00B665EA"/>
    <w:rsid w:val="00B749C4"/>
    <w:rsid w:val="00B75CEF"/>
    <w:rsid w:val="00B76D4A"/>
    <w:rsid w:val="00B9495F"/>
    <w:rsid w:val="00BB4358"/>
    <w:rsid w:val="00BE3BC2"/>
    <w:rsid w:val="00CA29A9"/>
    <w:rsid w:val="00D53C92"/>
    <w:rsid w:val="00D65DD4"/>
    <w:rsid w:val="00D814FB"/>
    <w:rsid w:val="00DB1507"/>
    <w:rsid w:val="00DF36F4"/>
    <w:rsid w:val="00ED3B43"/>
    <w:rsid w:val="00F20B4A"/>
    <w:rsid w:val="00F478DA"/>
    <w:rsid w:val="00F67021"/>
    <w:rsid w:val="00FA6F0D"/>
    <w:rsid w:val="00FD228B"/>
    <w:rsid w:val="00FD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FB"/>
  </w:style>
  <w:style w:type="paragraph" w:styleId="1">
    <w:name w:val="heading 1"/>
    <w:basedOn w:val="a"/>
    <w:link w:val="10"/>
    <w:uiPriority w:val="9"/>
    <w:qFormat/>
    <w:rsid w:val="00D53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A251A"/>
    <w:pPr>
      <w:keepLines/>
      <w:tabs>
        <w:tab w:val="center" w:pos="4320"/>
        <w:tab w:val="right" w:pos="8640"/>
      </w:tabs>
      <w:suppressAutoHyphens/>
      <w:spacing w:after="60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8A251A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paragraph" w:styleId="a7">
    <w:name w:val="List Paragraph"/>
    <w:basedOn w:val="a"/>
    <w:uiPriority w:val="99"/>
    <w:qFormat/>
    <w:rsid w:val="003F58AF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55105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en-US"/>
    </w:rPr>
  </w:style>
  <w:style w:type="paragraph" w:styleId="aa">
    <w:name w:val="Normal (Web)"/>
    <w:basedOn w:val="a"/>
    <w:uiPriority w:val="99"/>
    <w:unhideWhenUsed/>
    <w:rsid w:val="00F6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594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4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qFormat/>
    <w:rsid w:val="00594566"/>
    <w:rPr>
      <w:b/>
      <w:bCs/>
    </w:rPr>
  </w:style>
  <w:style w:type="table" w:styleId="ac">
    <w:name w:val="Table Grid"/>
    <w:basedOn w:val="a1"/>
    <w:uiPriority w:val="59"/>
    <w:rsid w:val="00594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8D14E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8D14E9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unhideWhenUsed/>
    <w:rsid w:val="008D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4E9"/>
  </w:style>
  <w:style w:type="character" w:customStyle="1" w:styleId="10">
    <w:name w:val="Заголовок 1 Знак"/>
    <w:basedOn w:val="a0"/>
    <w:link w:val="1"/>
    <w:uiPriority w:val="9"/>
    <w:rsid w:val="00D53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53C92"/>
  </w:style>
  <w:style w:type="paragraph" w:customStyle="1" w:styleId="p3">
    <w:name w:val="p3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D228B"/>
  </w:style>
  <w:style w:type="paragraph" w:customStyle="1" w:styleId="p7">
    <w:name w:val="p7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D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434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Без интервала Знак"/>
    <w:basedOn w:val="a0"/>
    <w:link w:val="a8"/>
    <w:uiPriority w:val="1"/>
    <w:locked/>
    <w:rsid w:val="007434BA"/>
    <w:rPr>
      <w:rFonts w:ascii="Thorndale" w:eastAsia="Times New Roman" w:hAnsi="Thorndale" w:cs="Times New Roman"/>
      <w:color w:val="000000"/>
      <w:sz w:val="24"/>
      <w:szCs w:val="20"/>
      <w:lang w:eastAsia="en-US"/>
    </w:rPr>
  </w:style>
  <w:style w:type="character" w:styleId="af1">
    <w:name w:val="line number"/>
    <w:basedOn w:val="a0"/>
    <w:uiPriority w:val="99"/>
    <w:semiHidden/>
    <w:unhideWhenUsed/>
    <w:rsid w:val="00062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1234</cp:lastModifiedBy>
  <cp:revision>20</cp:revision>
  <cp:lastPrinted>2019-04-07T17:10:00Z</cp:lastPrinted>
  <dcterms:created xsi:type="dcterms:W3CDTF">2001-12-31T21:28:00Z</dcterms:created>
  <dcterms:modified xsi:type="dcterms:W3CDTF">2019-04-07T17:11:00Z</dcterms:modified>
</cp:coreProperties>
</file>